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8F" w:rsidRDefault="0008288F" w:rsidP="00082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33223713" r:id="rId8"/>
        </w:object>
      </w:r>
    </w:p>
    <w:p w:rsidR="0008288F" w:rsidRDefault="0008288F" w:rsidP="00082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88F" w:rsidRDefault="0008288F" w:rsidP="0008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08288F" w:rsidRDefault="0008288F" w:rsidP="0008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88F" w:rsidRDefault="0008288F" w:rsidP="0008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8288F" w:rsidRDefault="0008288F" w:rsidP="00082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88F" w:rsidRDefault="0008288F" w:rsidP="00082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9-300</w:t>
      </w:r>
    </w:p>
    <w:p w:rsidR="0008288F" w:rsidRDefault="0008288F" w:rsidP="000828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288F" w:rsidRDefault="0008288F" w:rsidP="000828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94D83" w:rsidRDefault="00094D83" w:rsidP="00094D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5783" w:rsidRDefault="00EE5783" w:rsidP="00094D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4D83" w:rsidRPr="00094D83" w:rsidRDefault="00094D83" w:rsidP="00094D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D8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Саратовской городской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="00EC3B5B">
        <w:rPr>
          <w:rFonts w:ascii="Times New Roman" w:hAnsi="Times New Roman" w:cs="Times New Roman"/>
          <w:sz w:val="28"/>
          <w:szCs w:val="28"/>
        </w:rPr>
        <w:t xml:space="preserve">от 27 августа 2021 года № </w:t>
      </w:r>
      <w:r w:rsidRPr="00094D83">
        <w:rPr>
          <w:rFonts w:ascii="Times New Roman" w:hAnsi="Times New Roman" w:cs="Times New Roman"/>
          <w:sz w:val="28"/>
          <w:szCs w:val="28"/>
        </w:rPr>
        <w:t xml:space="preserve">92-761 «Об утверждении Положения </w:t>
      </w:r>
      <w:r w:rsidR="00EE5783">
        <w:rPr>
          <w:rFonts w:ascii="Times New Roman" w:hAnsi="Times New Roman" w:cs="Times New Roman"/>
          <w:sz w:val="28"/>
          <w:szCs w:val="28"/>
        </w:rPr>
        <w:br/>
      </w:r>
      <w:r w:rsidRPr="00094D83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«Город Саратов»</w:t>
      </w:r>
    </w:p>
    <w:p w:rsidR="00094D83" w:rsidRPr="00094D83" w:rsidRDefault="00094D83" w:rsidP="00094D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4D83" w:rsidRPr="00094D83" w:rsidRDefault="00094D83" w:rsidP="00094D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D83" w:rsidRPr="00094D83" w:rsidRDefault="00094D83" w:rsidP="0009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D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D83">
        <w:rPr>
          <w:rFonts w:ascii="Times New Roman" w:hAnsi="Times New Roman" w:cs="Times New Roman"/>
          <w:sz w:val="28"/>
          <w:szCs w:val="28"/>
          <w:lang w:val="de-DE"/>
        </w:rPr>
        <w:t xml:space="preserve">В соответствии с Федеральным </w:t>
      </w:r>
      <w:hyperlink r:id="rId9" w:history="1">
        <w:r w:rsidRPr="00094D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законом</w:t>
        </w:r>
      </w:hyperlink>
      <w:r w:rsidRPr="00094D83">
        <w:rPr>
          <w:rFonts w:ascii="Times New Roman" w:hAnsi="Times New Roman" w:cs="Times New Roman"/>
          <w:sz w:val="28"/>
          <w:szCs w:val="28"/>
          <w:lang w:val="de-DE"/>
        </w:rPr>
        <w:t xml:space="preserve">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94D83">
        <w:rPr>
          <w:rFonts w:ascii="Times New Roman" w:hAnsi="Times New Roman" w:cs="Times New Roman"/>
          <w:sz w:val="28"/>
          <w:szCs w:val="28"/>
        </w:rPr>
        <w:t>№</w:t>
      </w:r>
      <w:r w:rsidRPr="00094D83">
        <w:rPr>
          <w:rFonts w:ascii="Times New Roman" w:hAnsi="Times New Roman" w:cs="Times New Roman"/>
          <w:sz w:val="28"/>
          <w:szCs w:val="28"/>
          <w:lang w:val="de-DE"/>
        </w:rPr>
        <w:t xml:space="preserve"> 131-ФЗ </w:t>
      </w:r>
      <w:r w:rsidRPr="00094D83">
        <w:rPr>
          <w:rFonts w:ascii="Times New Roman" w:hAnsi="Times New Roman" w:cs="Times New Roman"/>
          <w:sz w:val="28"/>
          <w:szCs w:val="28"/>
        </w:rPr>
        <w:t>«</w:t>
      </w:r>
      <w:r w:rsidRPr="00094D83">
        <w:rPr>
          <w:rFonts w:ascii="Times New Roman" w:hAnsi="Times New Roman" w:cs="Times New Roman"/>
          <w:sz w:val="28"/>
          <w:szCs w:val="28"/>
          <w:lang w:val="de-DE"/>
        </w:rPr>
        <w:t xml:space="preserve">Об общих принципах организации местного самоуправления </w:t>
      </w:r>
      <w:r w:rsidR="00EC3B5B">
        <w:rPr>
          <w:rFonts w:ascii="Times New Roman" w:hAnsi="Times New Roman" w:cs="Times New Roman"/>
          <w:sz w:val="28"/>
          <w:szCs w:val="28"/>
        </w:rPr>
        <w:br/>
      </w:r>
      <w:r w:rsidRPr="00094D83">
        <w:rPr>
          <w:rFonts w:ascii="Times New Roman" w:hAnsi="Times New Roman" w:cs="Times New Roman"/>
          <w:sz w:val="28"/>
          <w:szCs w:val="28"/>
          <w:lang w:val="de-DE"/>
        </w:rPr>
        <w:t>в Российской Федерации</w:t>
      </w:r>
      <w:r w:rsidRPr="00094D83">
        <w:rPr>
          <w:rFonts w:ascii="Times New Roman" w:hAnsi="Times New Roman" w:cs="Times New Roman"/>
          <w:sz w:val="28"/>
          <w:szCs w:val="28"/>
        </w:rPr>
        <w:t>»</w:t>
      </w:r>
      <w:r w:rsidRPr="00094D83">
        <w:rPr>
          <w:rFonts w:ascii="Times New Roman" w:hAnsi="Times New Roman" w:cs="Times New Roman"/>
          <w:sz w:val="28"/>
          <w:szCs w:val="28"/>
          <w:lang w:val="de-DE"/>
        </w:rPr>
        <w:t xml:space="preserve">, Федеральным </w:t>
      </w:r>
      <w:hyperlink r:id="rId10" w:history="1">
        <w:r w:rsidRPr="00094D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законом</w:t>
        </w:r>
      </w:hyperlink>
      <w:r w:rsidRPr="00094D83">
        <w:rPr>
          <w:rFonts w:ascii="Times New Roman" w:hAnsi="Times New Roman" w:cs="Times New Roman"/>
          <w:sz w:val="28"/>
          <w:szCs w:val="28"/>
          <w:lang w:val="de-DE"/>
        </w:rPr>
        <w:t xml:space="preserve"> от 31 июля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94D83">
        <w:rPr>
          <w:rFonts w:ascii="Times New Roman" w:hAnsi="Times New Roman" w:cs="Times New Roman"/>
          <w:sz w:val="28"/>
          <w:szCs w:val="28"/>
        </w:rPr>
        <w:t>№</w:t>
      </w:r>
      <w:r w:rsidRPr="00094D83">
        <w:rPr>
          <w:rFonts w:ascii="Times New Roman" w:hAnsi="Times New Roman" w:cs="Times New Roman"/>
          <w:sz w:val="28"/>
          <w:szCs w:val="28"/>
          <w:lang w:val="de-DE"/>
        </w:rPr>
        <w:t xml:space="preserve"> 248-ФЗ </w:t>
      </w:r>
      <w:r w:rsidRPr="00094D83">
        <w:rPr>
          <w:rFonts w:ascii="Times New Roman" w:hAnsi="Times New Roman" w:cs="Times New Roman"/>
          <w:sz w:val="28"/>
          <w:szCs w:val="28"/>
        </w:rPr>
        <w:t>«</w:t>
      </w:r>
      <w:r w:rsidRPr="00094D83">
        <w:rPr>
          <w:rFonts w:ascii="Times New Roman" w:hAnsi="Times New Roman" w:cs="Times New Roman"/>
          <w:sz w:val="28"/>
          <w:szCs w:val="28"/>
          <w:lang w:val="de-DE"/>
        </w:rPr>
        <w:t>О государственном контроле (надзоре) и муниципальном контроле в Российской Федерации</w:t>
      </w:r>
      <w:r w:rsidRPr="00094D83">
        <w:rPr>
          <w:rFonts w:ascii="Times New Roman" w:hAnsi="Times New Roman" w:cs="Times New Roman"/>
          <w:sz w:val="28"/>
          <w:szCs w:val="28"/>
        </w:rPr>
        <w:t>»</w:t>
      </w:r>
      <w:r w:rsidRPr="00094D8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hyperlink r:id="rId11" w:history="1">
        <w:r w:rsidRPr="00094D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статьей 72</w:t>
        </w:r>
      </w:hyperlink>
      <w:r w:rsidRPr="00094D83">
        <w:rPr>
          <w:rFonts w:ascii="Times New Roman" w:hAnsi="Times New Roman" w:cs="Times New Roman"/>
          <w:sz w:val="28"/>
          <w:szCs w:val="28"/>
          <w:lang w:val="de-DE"/>
        </w:rPr>
        <w:t xml:space="preserve"> Земельного кодекса Российской Федерации, статьей 24 Устава муниципального образования </w:t>
      </w:r>
      <w:r w:rsidRPr="00094D83">
        <w:rPr>
          <w:rFonts w:ascii="Times New Roman" w:hAnsi="Times New Roman" w:cs="Times New Roman"/>
          <w:sz w:val="28"/>
          <w:szCs w:val="28"/>
        </w:rPr>
        <w:t>«</w:t>
      </w:r>
      <w:r w:rsidRPr="00094D83">
        <w:rPr>
          <w:rFonts w:ascii="Times New Roman" w:hAnsi="Times New Roman" w:cs="Times New Roman"/>
          <w:sz w:val="28"/>
          <w:szCs w:val="28"/>
          <w:lang w:val="de-DE"/>
        </w:rPr>
        <w:t>Город Саратов</w:t>
      </w:r>
      <w:r w:rsidRPr="00094D83">
        <w:rPr>
          <w:rFonts w:ascii="Times New Roman" w:hAnsi="Times New Roman" w:cs="Times New Roman"/>
          <w:sz w:val="28"/>
          <w:szCs w:val="28"/>
        </w:rPr>
        <w:t>»</w:t>
      </w:r>
      <w:r w:rsidRPr="00094D8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094D83" w:rsidRDefault="00094D83" w:rsidP="000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D4" w:rsidRDefault="00C077D4" w:rsidP="000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83" w:rsidRDefault="00094D83" w:rsidP="000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94D83" w:rsidRDefault="00094D83" w:rsidP="000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83" w:rsidRDefault="00094D83" w:rsidP="000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077D4" w:rsidRDefault="00C077D4" w:rsidP="000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83" w:rsidRDefault="00094D83" w:rsidP="00094D83">
      <w:pPr>
        <w:pStyle w:val="Standard"/>
        <w:ind w:right="15" w:firstLine="69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</w:rPr>
        <w:t xml:space="preserve">1. </w:t>
      </w:r>
      <w:r w:rsidRPr="00094D83">
        <w:rPr>
          <w:sz w:val="28"/>
          <w:szCs w:val="28"/>
        </w:rPr>
        <w:t>Внести в Приложение к</w:t>
      </w:r>
      <w:hyperlink r:id="rId12" w:history="1"/>
      <w:r w:rsidRPr="00094D83">
        <w:rPr>
          <w:sz w:val="28"/>
          <w:szCs w:val="28"/>
        </w:rPr>
        <w:t xml:space="preserve"> решению Саратовской городской Думы </w:t>
      </w:r>
      <w:r>
        <w:rPr>
          <w:sz w:val="28"/>
          <w:szCs w:val="28"/>
          <w:lang w:val="ru-RU"/>
        </w:rPr>
        <w:br/>
      </w:r>
      <w:r w:rsidRPr="00094D83">
        <w:rPr>
          <w:sz w:val="28"/>
          <w:szCs w:val="28"/>
        </w:rPr>
        <w:t>от</w:t>
      </w:r>
      <w:r>
        <w:rPr>
          <w:sz w:val="28"/>
          <w:szCs w:val="28"/>
          <w:lang w:val="ru-RU"/>
        </w:rPr>
        <w:t xml:space="preserve"> </w:t>
      </w:r>
      <w:r w:rsidRPr="00094D83">
        <w:rPr>
          <w:sz w:val="28"/>
          <w:szCs w:val="28"/>
        </w:rPr>
        <w:t xml:space="preserve">27 августа 2021 года № 92-761 «Об утверждении Положения </w:t>
      </w:r>
      <w:r w:rsidR="00EE5783">
        <w:rPr>
          <w:sz w:val="28"/>
          <w:szCs w:val="28"/>
          <w:lang w:val="ru-RU"/>
        </w:rPr>
        <w:br/>
      </w:r>
      <w:r w:rsidRPr="00094D83">
        <w:rPr>
          <w:sz w:val="28"/>
          <w:szCs w:val="28"/>
        </w:rPr>
        <w:t>о муниципальном земельном контроле на территории муниципального образования «Город Саратов»</w:t>
      </w:r>
      <w:r w:rsidRPr="00094D83">
        <w:t xml:space="preserve"> </w:t>
      </w:r>
      <w:r w:rsidRPr="00094D83">
        <w:rPr>
          <w:sz w:val="28"/>
          <w:szCs w:val="28"/>
        </w:rPr>
        <w:t>(с изменениями от 3 декабря 2021 года № 7-77) следующие изменения:</w:t>
      </w:r>
    </w:p>
    <w:p w:rsidR="00C077D4" w:rsidRPr="00C077D4" w:rsidRDefault="00C077D4" w:rsidP="00094D83">
      <w:pPr>
        <w:pStyle w:val="Standard"/>
        <w:ind w:right="15" w:firstLine="690"/>
        <w:jc w:val="both"/>
        <w:rPr>
          <w:sz w:val="28"/>
          <w:szCs w:val="28"/>
          <w:lang w:val="ru-RU"/>
        </w:rPr>
      </w:pPr>
    </w:p>
    <w:p w:rsidR="00094D83" w:rsidRPr="00094D83" w:rsidRDefault="00094D83" w:rsidP="00094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1.1. </w:t>
      </w:r>
      <w:r w:rsidRPr="00094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1.6 раздела 1 изложить в новой редакции: </w:t>
      </w:r>
    </w:p>
    <w:p w:rsidR="00094D83" w:rsidRPr="00094D83" w:rsidRDefault="00094D83" w:rsidP="0009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«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1.6. Уполномоченный орган осуществляет муниципальный земельный  контроль за соблюдением: </w:t>
      </w:r>
    </w:p>
    <w:p w:rsidR="00094D83" w:rsidRPr="00094D83" w:rsidRDefault="00094D83" w:rsidP="00094D8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а)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094D83" w:rsidRPr="00094D83" w:rsidRDefault="00094D83" w:rsidP="00094D8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94D83" w:rsidRPr="00094D83" w:rsidRDefault="00094D83" w:rsidP="00094D8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094D83" w:rsidRPr="00094D83" w:rsidRDefault="00094D83" w:rsidP="00094D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9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094D83" w:rsidRPr="00094D83" w:rsidRDefault="00094D83" w:rsidP="00094D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обязательных требований о запрете самовольного снятия, перемещения и уничтожения плодородного слоя почвы, порчи земель</w:t>
      </w:r>
      <w:r w:rsidR="00EE57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094D83" w:rsidRPr="00094D83" w:rsidRDefault="00094D83" w:rsidP="00094D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обязательных требований по улучшению земель и охране почв </w:t>
      </w:r>
      <w:r w:rsidR="00EE57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:rsidR="00094D83" w:rsidRPr="00094D83" w:rsidRDefault="00094D83" w:rsidP="00094D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обязательных требований по использованию земельных участков из земель сельскохозяйственного назначения, оборот которых регулируется Федеральным </w:t>
      </w:r>
      <w:hyperlink r:id="rId13" w:history="1">
        <w:r w:rsidRPr="00094D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094D83" w:rsidRPr="00094D83" w:rsidRDefault="00094D83" w:rsidP="00094D8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 исполнения предписаний об устранении нарушений обязательных требований, выданных должностными лицами уполномоченного органа </w:t>
      </w:r>
      <w:r w:rsidRPr="00094D83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br/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 пределах их компетенции.</w:t>
      </w:r>
    </w:p>
    <w:p w:rsidR="00094D83" w:rsidRPr="00094D83" w:rsidRDefault="00094D83" w:rsidP="00094D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Полномочия, указанные в настоящем пункте, осуществляются уполномоченным органом в отношении всех категорий земель.</w:t>
      </w:r>
      <w:r w:rsidRPr="00094D83">
        <w:rPr>
          <w:rFonts w:ascii="Calibri" w:eastAsia="Calibri" w:hAnsi="Calibri" w:cs="Times New Roman"/>
          <w:sz w:val="28"/>
          <w:szCs w:val="28"/>
          <w:lang w:eastAsia="ru-RU"/>
        </w:rPr>
        <w:t>».</w:t>
      </w:r>
    </w:p>
    <w:p w:rsidR="00C077D4" w:rsidRDefault="00C077D4" w:rsidP="00094D8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D83" w:rsidRPr="00094D83" w:rsidRDefault="00094D83" w:rsidP="00EE578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Calibri" w:hAnsi="Times New Roman" w:cs="Times New Roman"/>
          <w:sz w:val="28"/>
          <w:szCs w:val="28"/>
          <w:lang w:eastAsia="ru-RU"/>
        </w:rPr>
        <w:t>1.2. Раздел 2 изложить в новой редакции:</w:t>
      </w:r>
    </w:p>
    <w:p w:rsidR="00EE5783" w:rsidRDefault="00EE5783" w:rsidP="00094D83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D83" w:rsidRPr="00094D83" w:rsidRDefault="00094D83" w:rsidP="00094D83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94D83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2. Управление рисками причинения вреда (ущерба) охраняемым</w:t>
      </w:r>
    </w:p>
    <w:p w:rsidR="00094D83" w:rsidRPr="00094D83" w:rsidRDefault="00094D83" w:rsidP="00094D83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законом ценностям</w:t>
      </w:r>
    </w:p>
    <w:p w:rsidR="00094D83" w:rsidRPr="00094D83" w:rsidRDefault="00094D83" w:rsidP="00094D83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</w:p>
    <w:p w:rsidR="00094D83" w:rsidRPr="00094D83" w:rsidRDefault="00094D83" w:rsidP="0009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2.1 Уполномоченный орган осуществляет муниципальный земельный контроль на основе управления рисками причинения вреда (ущерба) охраняемым законом ценностям.</w:t>
      </w:r>
    </w:p>
    <w:p w:rsidR="00094D83" w:rsidRPr="00094D83" w:rsidRDefault="00094D83" w:rsidP="0009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2.2. Для целей управления рисками причинения вреда (ущерба) охраняемым законом ценностям при осуществлении муниципального земельного контроля объекты контроля подлежат отнесению к категориям 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риска в соответствии с Федеральным </w:t>
      </w:r>
      <w:hyperlink r:id="rId14" w:history="1">
        <w:r w:rsidRPr="00094D83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>законом</w:t>
        </w:r>
      </w:hyperlink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«О государственном контроле (надзоре) и муниципальном контроле в Российской Федерации».</w:t>
      </w:r>
    </w:p>
    <w:p w:rsidR="00094D83" w:rsidRPr="00094D83" w:rsidRDefault="00094D83" w:rsidP="0009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2.3. Отнесение объектов контроля к определенной категории риска </w:t>
      </w:r>
      <w:r w:rsidRPr="00094D83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br/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и изменение присвоенной объекту контроля категории риска осуществляются распоряжением 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руководителя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уполномоченного органа в соответствии </w:t>
      </w:r>
      <w:r w:rsidRPr="00094D83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br/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 критериями отнесения земельных участков к определенной категории риска. </w:t>
      </w:r>
    </w:p>
    <w:p w:rsidR="00094D83" w:rsidRPr="00094D83" w:rsidRDefault="00094D83" w:rsidP="00094D8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Принятие решения об отнесении объектов контроля к категории низкого риска не требуется.</w:t>
      </w:r>
    </w:p>
    <w:p w:rsidR="00094D83" w:rsidRPr="00094D83" w:rsidRDefault="00094D83" w:rsidP="00094D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отнесении объектов контроля к категориям риска используются </w:t>
      </w: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числе:</w:t>
      </w:r>
    </w:p>
    <w:p w:rsidR="00094D83" w:rsidRPr="00094D83" w:rsidRDefault="00094D83" w:rsidP="00094D8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сведения, содержащиеся в Едином государственном реестре недвижимости;</w:t>
      </w:r>
    </w:p>
    <w:p w:rsidR="00094D83" w:rsidRPr="00094D83" w:rsidRDefault="00094D83" w:rsidP="00094D8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сведения, полученные в рамках проведенных уполномоченным органом контрольных и профилактических мероприятий;</w:t>
      </w:r>
    </w:p>
    <w:p w:rsidR="00094D83" w:rsidRPr="00094D83" w:rsidRDefault="00094D83" w:rsidP="00094D8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сведения, содержащиеся в государственном фонде данных, полученных в результате проведения землеустройства.</w:t>
      </w:r>
    </w:p>
    <w:p w:rsidR="00094D83" w:rsidRPr="00094D83" w:rsidRDefault="00094D83" w:rsidP="00094D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2.4. В соответствии с оценкой риска причинения вреда (ущерба) охраняемым законом ценностям устанавливается 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категории риска: </w:t>
      </w:r>
    </w:p>
    <w:p w:rsidR="00094D83" w:rsidRPr="00094D83" w:rsidRDefault="00094D83" w:rsidP="00094D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1) значительный риск;</w:t>
      </w:r>
    </w:p>
    <w:p w:rsidR="00094D83" w:rsidRPr="00094D83" w:rsidRDefault="00094D83" w:rsidP="00094D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средний риск;</w:t>
      </w:r>
    </w:p>
    <w:p w:rsidR="00094D83" w:rsidRPr="00094D83" w:rsidRDefault="00094D83" w:rsidP="00094D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умеренный риск;</w:t>
      </w:r>
    </w:p>
    <w:p w:rsidR="00094D83" w:rsidRPr="00094D83" w:rsidRDefault="00094D83" w:rsidP="00094D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низкий риск.</w:t>
      </w:r>
    </w:p>
    <w:p w:rsidR="00094D83" w:rsidRPr="00094D83" w:rsidRDefault="00094D83" w:rsidP="00094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094D83">
        <w:rPr>
          <w:rFonts w:ascii="Times New Roman" w:eastAsia="Calibri" w:hAnsi="Times New Roman" w:cs="Times New Roman"/>
          <w:sz w:val="28"/>
          <w:szCs w:val="28"/>
          <w:lang w:eastAsia="ru-RU"/>
        </w:rPr>
        <w:t>К категории значительного риска относятся земельные участки, относящиеся к категории земель сельскохозяйственного назначения.</w:t>
      </w:r>
    </w:p>
    <w:p w:rsidR="00094D83" w:rsidRPr="00094D83" w:rsidRDefault="00094D83" w:rsidP="00094D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2.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 Критериями отнесения объектов контроля к категории среднего риска являются:</w:t>
      </w:r>
    </w:p>
    <w:p w:rsidR="00094D83" w:rsidRPr="00094D83" w:rsidRDefault="00094D83" w:rsidP="0009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1) земельные участки, граничащие с земельными участками, предназначенными для захоронения и размещения отходов производства 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и потребления, размещения кладбищ;</w:t>
      </w:r>
    </w:p>
    <w:p w:rsidR="00094D83" w:rsidRPr="00094D83" w:rsidRDefault="00094D83" w:rsidP="00094D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земельные участки, расположенные в границах или примыкающие</w:t>
      </w: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 границе береговой полосы водных объектов общего пользования;</w:t>
      </w:r>
    </w:p>
    <w:p w:rsidR="00094D83" w:rsidRPr="00094D83" w:rsidRDefault="00094D83" w:rsidP="00094D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земельные участки, предоставленные для жилищного строительства.</w:t>
      </w:r>
    </w:p>
    <w:p w:rsidR="00094D83" w:rsidRPr="00094D83" w:rsidRDefault="00094D83" w:rsidP="00094D83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2.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7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 Критериями отнесения объектов контроля к категории умеренного риска являются:</w:t>
      </w:r>
    </w:p>
    <w:p w:rsidR="00094D83" w:rsidRPr="00094D83" w:rsidRDefault="00094D83" w:rsidP="00094D83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1) земельные участки, расположенные в границах территорий исторических центров города;</w:t>
      </w:r>
    </w:p>
    <w:p w:rsidR="00094D83" w:rsidRPr="00094D83" w:rsidRDefault="00094D83" w:rsidP="00094D83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2) земельные участки, предоставленные для размещения производственных и административных зданий;</w:t>
      </w:r>
    </w:p>
    <w:p w:rsidR="00094D83" w:rsidRPr="00094D83" w:rsidRDefault="00094D83" w:rsidP="00094D83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3) земельные участки, предоставленные для размещения объектов торговли, общественного питания и бытового обслуживания;</w:t>
      </w:r>
    </w:p>
    <w:p w:rsidR="00094D83" w:rsidRPr="00094D83" w:rsidRDefault="00094D83" w:rsidP="00094D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земельные участки, предоставленные для ведения садоводства, огородничества, индивидуального гаражного строительства.</w:t>
      </w:r>
      <w:r w:rsidRPr="00094D83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</w:t>
      </w:r>
    </w:p>
    <w:p w:rsidR="00094D83" w:rsidRPr="00094D83" w:rsidRDefault="00094D83" w:rsidP="00094D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2.8. </w:t>
      </w:r>
      <w:r w:rsidRPr="00094D83">
        <w:rPr>
          <w:rFonts w:ascii="Times New Roman" w:eastAsia="Calibri" w:hAnsi="Times New Roman" w:cs="Times New Roman"/>
          <w:sz w:val="28"/>
          <w:szCs w:val="28"/>
          <w:lang w:eastAsia="ru-RU"/>
        </w:rPr>
        <w:t>К категории низкого риска относятся объекты контроля, не отнесенные к категории значительного, среднего и умеренного риска.</w:t>
      </w:r>
    </w:p>
    <w:p w:rsidR="00094D83" w:rsidRPr="00094D83" w:rsidRDefault="00094D83" w:rsidP="000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2.9. При наличии критериев, позволяющих отнести объект контроля </w:t>
      </w: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различным категориям риска, подлежат применению критерии, относящие объект контроля к более высокой категории риска. </w:t>
      </w:r>
    </w:p>
    <w:p w:rsidR="00094D83" w:rsidRPr="00094D83" w:rsidRDefault="00094D83" w:rsidP="000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2.10. 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периодичностью:</w:t>
      </w:r>
    </w:p>
    <w:p w:rsidR="00094D83" w:rsidRPr="00094D83" w:rsidRDefault="00094D83" w:rsidP="00094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Calibri" w:hAnsi="Times New Roman" w:cs="Times New Roman"/>
          <w:sz w:val="28"/>
          <w:szCs w:val="28"/>
          <w:lang w:eastAsia="ru-RU"/>
        </w:rPr>
        <w:t>- для земельных участков, отнесенных к категории значительного риска, - одна выездная проверка в два года;</w:t>
      </w:r>
    </w:p>
    <w:p w:rsidR="00094D83" w:rsidRPr="00094D83" w:rsidRDefault="00094D83" w:rsidP="0009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- для земельных участков, отнесенных к категории среднего риска, –одна выездная проверка в три года;</w:t>
      </w:r>
    </w:p>
    <w:p w:rsidR="00094D83" w:rsidRPr="00094D83" w:rsidRDefault="00094D83" w:rsidP="00094D8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для земельных участков, отнесенных к категории умеренного риска, –одна выездная проверка в пять лет.</w:t>
      </w:r>
    </w:p>
    <w:p w:rsidR="00094D83" w:rsidRPr="00094D83" w:rsidRDefault="00094D83" w:rsidP="00094D8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094D83" w:rsidRPr="00094D83" w:rsidRDefault="00094D83" w:rsidP="0009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2.1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В ежегодные планы проведения плановых контрольных мероприятий (далее – ежегодный план) подлежат включению контрольные мероприятия 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который установлен для объектов земельных отношений, отнесенных к категории:</w:t>
      </w:r>
    </w:p>
    <w:p w:rsidR="00094D83" w:rsidRPr="00094D83" w:rsidRDefault="00094D83" w:rsidP="0009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94D83">
        <w:rPr>
          <w:rFonts w:ascii="Times New Roman" w:eastAsia="Calibri" w:hAnsi="Times New Roman" w:cs="Times New Roman"/>
          <w:sz w:val="28"/>
          <w:szCs w:val="28"/>
          <w:lang w:eastAsia="ru-RU"/>
        </w:rPr>
        <w:t>- значительного риска, - не менее 2 лет;</w:t>
      </w:r>
    </w:p>
    <w:p w:rsidR="00094D83" w:rsidRPr="00094D83" w:rsidRDefault="00094D83" w:rsidP="0009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среднего риска, - не менее 3 лет;</w:t>
      </w:r>
    </w:p>
    <w:p w:rsidR="00094D83" w:rsidRPr="00094D83" w:rsidRDefault="00094D83" w:rsidP="00094D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умеренного риска, - не менее 5 лет.</w:t>
      </w:r>
    </w:p>
    <w:p w:rsidR="00094D83" w:rsidRPr="00094D83" w:rsidRDefault="00094D83" w:rsidP="00094D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случае если ранее плановые контрольные (надзорные) мероприятия 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гражданина или юридического лица права собственности, права постоянного (бессрочного) пользования или иного права на такой земельный участок.</w:t>
      </w:r>
    </w:p>
    <w:p w:rsidR="00094D83" w:rsidRPr="00094D83" w:rsidRDefault="00094D83" w:rsidP="0009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2.1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Уполномоченный орган ведет перечни земельных участков, которым присвоены категории риска (далее – перечни земельных участков). </w:t>
      </w:r>
    </w:p>
    <w:p w:rsidR="00094D83" w:rsidRPr="00094D83" w:rsidRDefault="00094D83" w:rsidP="00094D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FF0000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Включение земельных участков в перечни земельных участков осуществляется в соответствии с распоряжением 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руководителя 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уполномоченного органа,</w:t>
      </w:r>
      <w:r w:rsidRPr="00094D83">
        <w:rPr>
          <w:rFonts w:ascii="Times New Roman" w:eastAsia="Andale Sans UI" w:hAnsi="Times New Roman" w:cs="Tahoma"/>
          <w:color w:val="FF0000"/>
          <w:kern w:val="3"/>
          <w:sz w:val="28"/>
          <w:szCs w:val="28"/>
          <w:lang w:val="de-DE" w:eastAsia="ja-JP" w:bidi="fa-IR"/>
        </w:rPr>
        <w:t xml:space="preserve"> </w:t>
      </w:r>
      <w:r w:rsidRPr="00094D83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указанным в </w:t>
      </w:r>
      <w:hyperlink r:id="rId15" w:history="1">
        <w:r w:rsidRPr="00EC3B5B">
          <w:rPr>
            <w:rFonts w:ascii="Times New Roman" w:eastAsia="Andale Sans UI" w:hAnsi="Times New Roman" w:cs="Tahoma"/>
            <w:color w:val="000000"/>
            <w:kern w:val="3"/>
            <w:sz w:val="28"/>
            <w:szCs w:val="28"/>
            <w:lang w:val="de-DE" w:eastAsia="ja-JP" w:bidi="fa-IR"/>
          </w:rPr>
          <w:t xml:space="preserve">пункте </w:t>
        </w:r>
      </w:hyperlink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2.3</w:t>
      </w:r>
      <w:r w:rsidRPr="00094D83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настоящего Положения.</w:t>
      </w:r>
      <w:bookmarkStart w:id="0" w:name="Par0"/>
      <w:bookmarkEnd w:id="0"/>
    </w:p>
    <w:p w:rsidR="00094D83" w:rsidRPr="00094D83" w:rsidRDefault="00094D83" w:rsidP="00094D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2.1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подлежащие в соответствии с </w:t>
      </w:r>
      <w:hyperlink r:id="rId16" w:history="1">
        <w:r w:rsidRPr="00094D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2.6</w:t>
        </w:r>
      </w:hyperlink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2.7, 2.8 настоящего Положения отнесению к категории среднего, умеренного и низкого риска, подлежат отнесению соответственно к категории значительного, среднего и умеренного риска при наличии вступившего в законную силу в течение последних трех лет на дату принятия решения об </w:t>
      </w: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отнесении земельного участка к категории риска постановления о назначении административного наказания контролируемому лицу, являющемуся правообладателем земельного участка, а также должностному лицу юридического лица за совершение административных правонарушений, предусмотренных: </w:t>
      </w:r>
    </w:p>
    <w:p w:rsidR="00094D83" w:rsidRPr="00094D83" w:rsidRDefault="00094D83" w:rsidP="00094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статьями 7.1, 8.8 Кодекса Российской Федерации об административных правонарушениях; </w:t>
      </w:r>
    </w:p>
    <w:p w:rsidR="00094D83" w:rsidRPr="00094D83" w:rsidRDefault="00094D83" w:rsidP="00094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частью 1 статьи 19.5 Кодекса Российской Федерации об административных правонарушениях в части предписаний, выданных должностными лицами уполномоченного органа, по вопросам соблюдения требований земельного законодательства и устранения нарушений в области земельных отношений.</w:t>
      </w:r>
    </w:p>
    <w:p w:rsidR="00094D83" w:rsidRPr="00094D83" w:rsidRDefault="00094D83" w:rsidP="0009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2.1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 Перечни земельных участков содержат следующую информацию:</w:t>
      </w:r>
    </w:p>
    <w:p w:rsidR="00094D83" w:rsidRPr="00094D83" w:rsidRDefault="00094D83" w:rsidP="00094D83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а) кадастровый номер земельного участка или при его отсутствии адрес местоположения земельного участка;</w:t>
      </w:r>
    </w:p>
    <w:p w:rsidR="00094D83" w:rsidRPr="00094D83" w:rsidRDefault="00094D83" w:rsidP="00094D83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б) присвоенная категория риска;</w:t>
      </w:r>
    </w:p>
    <w:p w:rsidR="00094D83" w:rsidRPr="00094D83" w:rsidRDefault="00094D83" w:rsidP="00094D8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в) реквизиты распоряжения 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руководителя 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уполномоченного органа </w:t>
      </w:r>
      <w:r w:rsidRPr="00094D83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br/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 присвоении земельному участку категории риска, а также сведения, 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на основании которых было принято решение об отнесении земельного участка к категории риска.</w:t>
      </w:r>
    </w:p>
    <w:p w:rsidR="00094D83" w:rsidRPr="00094D83" w:rsidRDefault="00094D83" w:rsidP="0009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2.1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Перечни земельных участков размещаются и поддерживаются </w:t>
      </w:r>
      <w:r w:rsidRPr="00094D83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br/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 актуальном состоянии на официальном сайте администрации муниципального образования «Город Саратов».</w:t>
      </w:r>
    </w:p>
    <w:p w:rsidR="00094D83" w:rsidRPr="00094D83" w:rsidRDefault="00094D83" w:rsidP="00094D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2.1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 По запросу правообладателя земельного участка уполномоченный орган в срок, не превышающий 15 дней со дня поступления запроса, предоставляет ему информацию о присвоенной земельному участку категории риска, а также сведения, использованные при отнесении земельного участка к определенной категории риска.</w:t>
      </w:r>
    </w:p>
    <w:p w:rsidR="00094D83" w:rsidRPr="00094D83" w:rsidRDefault="00094D83" w:rsidP="00094D8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94D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Правообладатель земельного участка вправе подать в уполномоченный орган заявление об изменении присвоенной ранее земельному участку категории риска.</w:t>
      </w:r>
      <w:r w:rsidRPr="00094D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».</w:t>
      </w:r>
    </w:p>
    <w:p w:rsidR="00C077D4" w:rsidRDefault="00C077D4" w:rsidP="00094D8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D83" w:rsidRPr="00094D83" w:rsidRDefault="00094D83" w:rsidP="00094D8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Пункт 4.7 раздела 4 дополнить дефисами следующего содержания: </w:t>
      </w:r>
    </w:p>
    <w:p w:rsidR="00094D83" w:rsidRPr="00094D83" w:rsidRDefault="00094D83" w:rsidP="00094D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>«- наличие на земельном участке специализированной техники, используемой для снятия и (или) перемещения плодородного слоя почвы;</w:t>
      </w:r>
    </w:p>
    <w:p w:rsidR="00094D83" w:rsidRPr="00094D83" w:rsidRDefault="00094D83" w:rsidP="00094D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признаков негативных процессов на земельных участках,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потребления);</w:t>
      </w:r>
    </w:p>
    <w:p w:rsidR="00EE5783" w:rsidRPr="0008288F" w:rsidRDefault="00094D83" w:rsidP="000828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</w:t>
      </w:r>
      <w:r w:rsidRPr="00094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деятельности.».</w:t>
      </w:r>
      <w:bookmarkStart w:id="1" w:name="_GoBack"/>
      <w:bookmarkEnd w:id="1"/>
    </w:p>
    <w:p w:rsidR="00094D83" w:rsidRPr="00C077D4" w:rsidRDefault="00094D83" w:rsidP="00C077D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094D8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2. </w:t>
      </w:r>
      <w:r w:rsidRPr="00094D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Настоящее решение вступает в силу</w:t>
      </w:r>
      <w:r w:rsidRPr="00094D8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со</w:t>
      </w:r>
      <w:r w:rsidRPr="00094D8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дня его </w:t>
      </w:r>
      <w:hyperlink r:id="rId17" w:history="1">
        <w:r w:rsidRPr="00094D83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официального опубликования</w:t>
        </w:r>
      </w:hyperlink>
      <w:r w:rsidRPr="00094D8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08288F" w:rsidRPr="00CC009F" w:rsidRDefault="0008288F" w:rsidP="0008288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08288F" w:rsidRDefault="0008288F" w:rsidP="0008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88F" w:rsidRDefault="0008288F" w:rsidP="0008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88F" w:rsidRDefault="0008288F" w:rsidP="00082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8288F" w:rsidRDefault="0008288F" w:rsidP="00082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С.А. Овсянников</w:t>
      </w:r>
    </w:p>
    <w:p w:rsidR="0008288F" w:rsidRDefault="0008288F" w:rsidP="0008288F">
      <w:pPr>
        <w:spacing w:after="0" w:line="240" w:lineRule="auto"/>
      </w:pPr>
    </w:p>
    <w:p w:rsidR="0008288F" w:rsidRDefault="0008288F" w:rsidP="0008288F">
      <w:pPr>
        <w:spacing w:after="0" w:line="240" w:lineRule="auto"/>
      </w:pPr>
    </w:p>
    <w:p w:rsidR="0008288F" w:rsidRDefault="0008288F" w:rsidP="0008288F">
      <w:pPr>
        <w:spacing w:after="0" w:line="240" w:lineRule="auto"/>
      </w:pPr>
    </w:p>
    <w:p w:rsidR="0008288F" w:rsidRPr="00CC009F" w:rsidRDefault="0008288F" w:rsidP="00082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CC009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08288F" w:rsidRPr="00CC009F" w:rsidRDefault="0008288F" w:rsidP="00082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09F"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Л.М. Мокроусова</w:t>
      </w:r>
    </w:p>
    <w:p w:rsidR="009F7D7D" w:rsidRDefault="009F7D7D"/>
    <w:sectPr w:rsidR="009F7D7D" w:rsidSect="00EE5783">
      <w:headerReference w:type="default" r:id="rId1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ED" w:rsidRDefault="006B52ED" w:rsidP="00C077D4">
      <w:pPr>
        <w:spacing w:after="0" w:line="240" w:lineRule="auto"/>
      </w:pPr>
      <w:r>
        <w:separator/>
      </w:r>
    </w:p>
  </w:endnote>
  <w:endnote w:type="continuationSeparator" w:id="0">
    <w:p w:rsidR="006B52ED" w:rsidRDefault="006B52ED" w:rsidP="00C0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ED" w:rsidRDefault="006B52ED" w:rsidP="00C077D4">
      <w:pPr>
        <w:spacing w:after="0" w:line="240" w:lineRule="auto"/>
      </w:pPr>
      <w:r>
        <w:separator/>
      </w:r>
    </w:p>
  </w:footnote>
  <w:footnote w:type="continuationSeparator" w:id="0">
    <w:p w:rsidR="006B52ED" w:rsidRDefault="006B52ED" w:rsidP="00C0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122704"/>
      <w:docPartObj>
        <w:docPartGallery w:val="Page Numbers (Top of Page)"/>
        <w:docPartUnique/>
      </w:docPartObj>
    </w:sdtPr>
    <w:sdtEndPr/>
    <w:sdtContent>
      <w:p w:rsidR="00C077D4" w:rsidRDefault="00C077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88F">
          <w:rPr>
            <w:noProof/>
          </w:rPr>
          <w:t>6</w:t>
        </w:r>
        <w:r>
          <w:fldChar w:fldCharType="end"/>
        </w:r>
      </w:p>
    </w:sdtContent>
  </w:sdt>
  <w:p w:rsidR="00C077D4" w:rsidRDefault="00C077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3C"/>
    <w:rsid w:val="0008288F"/>
    <w:rsid w:val="00094D83"/>
    <w:rsid w:val="00591D23"/>
    <w:rsid w:val="006B52ED"/>
    <w:rsid w:val="00870B51"/>
    <w:rsid w:val="009F7D7D"/>
    <w:rsid w:val="00B403AE"/>
    <w:rsid w:val="00C077D4"/>
    <w:rsid w:val="00CA1F3C"/>
    <w:rsid w:val="00D14C67"/>
    <w:rsid w:val="00EC3B5B"/>
    <w:rsid w:val="00E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D83"/>
    <w:rPr>
      <w:color w:val="0000FF"/>
      <w:u w:val="single"/>
    </w:rPr>
  </w:style>
  <w:style w:type="paragraph" w:customStyle="1" w:styleId="Standard">
    <w:name w:val="Standard"/>
    <w:rsid w:val="00094D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C07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7D4"/>
  </w:style>
  <w:style w:type="paragraph" w:styleId="a6">
    <w:name w:val="footer"/>
    <w:basedOn w:val="a"/>
    <w:link w:val="a7"/>
    <w:uiPriority w:val="99"/>
    <w:unhideWhenUsed/>
    <w:rsid w:val="00C07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7D4"/>
  </w:style>
  <w:style w:type="paragraph" w:styleId="a8">
    <w:name w:val="Balloon Text"/>
    <w:basedOn w:val="a"/>
    <w:link w:val="a9"/>
    <w:uiPriority w:val="99"/>
    <w:semiHidden/>
    <w:unhideWhenUsed/>
    <w:rsid w:val="0008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D83"/>
    <w:rPr>
      <w:color w:val="0000FF"/>
      <w:u w:val="single"/>
    </w:rPr>
  </w:style>
  <w:style w:type="paragraph" w:customStyle="1" w:styleId="Standard">
    <w:name w:val="Standard"/>
    <w:rsid w:val="00094D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C07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7D4"/>
  </w:style>
  <w:style w:type="paragraph" w:styleId="a6">
    <w:name w:val="footer"/>
    <w:basedOn w:val="a"/>
    <w:link w:val="a7"/>
    <w:uiPriority w:val="99"/>
    <w:unhideWhenUsed/>
    <w:rsid w:val="00C07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7D4"/>
  </w:style>
  <w:style w:type="paragraph" w:styleId="a8">
    <w:name w:val="Balloon Text"/>
    <w:basedOn w:val="a"/>
    <w:link w:val="a9"/>
    <w:uiPriority w:val="99"/>
    <w:semiHidden/>
    <w:unhideWhenUsed/>
    <w:rsid w:val="0008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LAW&amp;n=422118&amp;date=05.10.202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9452979.0" TargetMode="External"/><Relationship Id="rId17" Type="http://schemas.openxmlformats.org/officeDocument/2006/relationships/hyperlink" Target="garantF1://9594636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58&amp;n=145332&amp;dst=100048&amp;field=134&amp;date=23.09.20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2EF130E05B5A82E57F85DB672ACD2BD665BDD379DFF5789401D332DC3AB39B9DF3AC55B09F658AFF682AF1E7DD184EA5BC92090E868j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0F443749883DA68514788632C9EE0C15431B6B7F70489A42A0FA1735BCE98AB6096F06853404332A03FC76A49A91749A59DE0689B13143oAf8I" TargetMode="External"/><Relationship Id="rId10" Type="http://schemas.openxmlformats.org/officeDocument/2006/relationships/hyperlink" Target="consultantplus://offline/ref=7C02EF130E05B5A82E57F85DB672ACD2BD665CD03A9FFF5789401D332DC3AB39ABDF62CA590AED53F2B9C4FA1167jD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2EF130E05B5A82E57F85DB672ACD2BD6653D83C9CFF5789401D332DC3AB39B9DF3ACF510EF807AAE393F7127AC99AE34CD522926EjBI" TargetMode="External"/><Relationship Id="rId14" Type="http://schemas.openxmlformats.org/officeDocument/2006/relationships/hyperlink" Target="consultantplus://offline/ref=EAA390271FD7DDB2CF6F5F6E9ACEDF5C41AA861C41C21FA61D1AF4E14873A23F22648B43A5E8989CDBE4FE5E66g1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6</cp:revision>
  <cp:lastPrinted>2022-12-22T11:15:00Z</cp:lastPrinted>
  <dcterms:created xsi:type="dcterms:W3CDTF">2022-12-13T07:49:00Z</dcterms:created>
  <dcterms:modified xsi:type="dcterms:W3CDTF">2022-12-22T11:15:00Z</dcterms:modified>
</cp:coreProperties>
</file>